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</w:t>
      </w:r>
      <w:r w:rsidR="00EE70E8"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>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8B184E">
        <w:rPr>
          <w:b/>
          <w:sz w:val="44"/>
          <w:szCs w:val="44"/>
          <w:u w:val="single"/>
        </w:rPr>
        <w:t>30</w:t>
      </w:r>
      <w:r w:rsidR="00D50ED7" w:rsidRPr="008F448A">
        <w:rPr>
          <w:b/>
          <w:sz w:val="44"/>
          <w:szCs w:val="44"/>
          <w:u w:val="single"/>
        </w:rPr>
        <w:t>-го</w:t>
      </w:r>
      <w:r w:rsidR="008B184E">
        <w:rPr>
          <w:b/>
          <w:sz w:val="44"/>
          <w:szCs w:val="44"/>
          <w:u w:val="single"/>
        </w:rPr>
        <w:t xml:space="preserve"> </w:t>
      </w:r>
      <w:r w:rsidR="00D173E8">
        <w:rPr>
          <w:b/>
          <w:sz w:val="44"/>
          <w:szCs w:val="44"/>
          <w:u w:val="single"/>
        </w:rPr>
        <w:t>и</w:t>
      </w:r>
      <w:r w:rsidR="00386F1B">
        <w:rPr>
          <w:b/>
          <w:sz w:val="44"/>
          <w:szCs w:val="44"/>
          <w:u w:val="single"/>
        </w:rPr>
        <w:t>юля</w:t>
      </w:r>
      <w:r w:rsidR="00EE70E8">
        <w:rPr>
          <w:b/>
          <w:sz w:val="44"/>
          <w:szCs w:val="44"/>
          <w:u w:val="single"/>
        </w:rPr>
        <w:t xml:space="preserve"> </w:t>
      </w:r>
      <w:r w:rsidR="008B184E">
        <w:rPr>
          <w:b/>
          <w:sz w:val="44"/>
          <w:szCs w:val="44"/>
          <w:u w:val="single"/>
        </w:rPr>
        <w:t xml:space="preserve">по 5-е августа </w:t>
      </w:r>
      <w:r w:rsidR="00EE70E8" w:rsidRPr="00EE70E8">
        <w:rPr>
          <w:b/>
          <w:sz w:val="36"/>
          <w:szCs w:val="36"/>
          <w:u w:val="single"/>
        </w:rPr>
        <w:t>(примерное)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247D2" w:rsidRPr="008F448A" w:rsidTr="00EE70E8">
        <w:trPr>
          <w:trHeight w:hRule="exact" w:val="113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B184E" w:rsidP="008B18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31 июля</w:t>
            </w:r>
            <w:r w:rsidR="00EE70E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623FF7" w:rsidRDefault="008247D2" w:rsidP="008B184E">
            <w:pPr>
              <w:spacing w:line="240" w:lineRule="auto"/>
              <w:jc w:val="center"/>
              <w:rPr>
                <w:b/>
                <w:sz w:val="42"/>
                <w:szCs w:val="42"/>
              </w:rPr>
            </w:pPr>
            <w:r w:rsidRPr="00623FF7">
              <w:rPr>
                <w:b/>
                <w:sz w:val="42"/>
                <w:szCs w:val="42"/>
              </w:rPr>
              <w:t xml:space="preserve">Акафист </w:t>
            </w:r>
            <w:r w:rsidR="008B184E">
              <w:rPr>
                <w:b/>
                <w:sz w:val="42"/>
                <w:szCs w:val="42"/>
              </w:rPr>
              <w:t>преподобному Серафиму Саровскому</w:t>
            </w:r>
            <w:r w:rsidR="0083236B">
              <w:rPr>
                <w:b/>
                <w:sz w:val="42"/>
                <w:szCs w:val="42"/>
              </w:rPr>
              <w:t xml:space="preserve"> </w:t>
            </w:r>
            <w:r w:rsidR="008B184E">
              <w:rPr>
                <w:b/>
                <w:sz w:val="42"/>
                <w:szCs w:val="42"/>
              </w:rPr>
              <w:t xml:space="preserve">(возможно </w:t>
            </w:r>
            <w:r w:rsidR="0083236B">
              <w:rPr>
                <w:b/>
                <w:sz w:val="42"/>
                <w:szCs w:val="42"/>
              </w:rPr>
              <w:t>мирянским чином</w:t>
            </w:r>
            <w:r w:rsidR="008B184E">
              <w:rPr>
                <w:b/>
                <w:sz w:val="42"/>
                <w:szCs w:val="42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584C04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EE70E8" w:rsidRPr="008F448A" w:rsidTr="001074BF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8B184E" w:rsidP="0083236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 августа</w:t>
            </w:r>
            <w:r w:rsidR="00EE70E8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Pr="008247D2" w:rsidRDefault="00EE70E8" w:rsidP="001074BF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1074B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</w:tc>
      </w:tr>
      <w:tr w:rsidR="00EE70E8" w:rsidRPr="008F448A" w:rsidTr="008B184E">
        <w:trPr>
          <w:trHeight w:hRule="exact" w:val="183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8323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E70E8" w:rsidRPr="006D611C" w:rsidRDefault="00EE70E8" w:rsidP="008B184E">
            <w:pPr>
              <w:spacing w:line="192" w:lineRule="auto"/>
              <w:jc w:val="center"/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D611C"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Всенощное бдение </w:t>
            </w:r>
            <w:r w:rsidRPr="0083236B">
              <w:br/>
            </w:r>
            <w:r w:rsidR="008B184E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Почаевской иконы Божией Матери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E70E8" w:rsidRDefault="00EE70E8" w:rsidP="001D79C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>:00</w:t>
            </w:r>
          </w:p>
        </w:tc>
      </w:tr>
      <w:tr w:rsidR="00EE70E8" w:rsidRPr="00DC78BD" w:rsidTr="007C4B37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EE70E8" w:rsidRPr="00624882" w:rsidRDefault="008B184E" w:rsidP="007C4B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5</w:t>
            </w:r>
            <w:r w:rsidR="00EE70E8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августа</w:t>
            </w:r>
            <w:r w:rsidR="00EE70E8" w:rsidRPr="00624882">
              <w:rPr>
                <w:b/>
                <w:sz w:val="28"/>
                <w:szCs w:val="28"/>
              </w:rPr>
              <w:t xml:space="preserve"> </w:t>
            </w:r>
            <w:r w:rsidR="00EE70E8" w:rsidRPr="00A33ECE">
              <w:rPr>
                <w:b/>
                <w:sz w:val="56"/>
                <w:szCs w:val="56"/>
              </w:rPr>
              <w:t>воскресенье</w:t>
            </w:r>
          </w:p>
          <w:p w:rsidR="00EE70E8" w:rsidRPr="00624882" w:rsidRDefault="00EE70E8" w:rsidP="007C4B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E70E8" w:rsidRPr="00A33ECE" w:rsidRDefault="00EE70E8" w:rsidP="007C4B37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E70E8" w:rsidRPr="00A33ECE" w:rsidRDefault="00EE70E8" w:rsidP="007C4B37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EE70E8" w:rsidRPr="008F448A" w:rsidTr="008B184E">
        <w:trPr>
          <w:trHeight w:hRule="exact" w:val="707"/>
        </w:trPr>
        <w:tc>
          <w:tcPr>
            <w:tcW w:w="3369" w:type="dxa"/>
            <w:vMerge/>
            <w:shd w:val="clear" w:color="auto" w:fill="auto"/>
            <w:vAlign w:val="center"/>
          </w:tcPr>
          <w:p w:rsidR="00EE70E8" w:rsidRDefault="00EE70E8" w:rsidP="008B184E">
            <w:pPr>
              <w:shd w:val="clear" w:color="auto" w:fill="8DB3E2" w:themeFill="text2" w:themeFillTint="6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E70E8" w:rsidRPr="006D611C" w:rsidRDefault="00EE70E8" w:rsidP="008B184E">
            <w:pPr>
              <w:shd w:val="clear" w:color="auto" w:fill="8DB3E2" w:themeFill="text2" w:themeFillTint="66"/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D611C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E70E8" w:rsidRDefault="00EE70E8" w:rsidP="008B184E">
            <w:pPr>
              <w:shd w:val="clear" w:color="auto" w:fill="8DB3E2" w:themeFill="text2" w:themeFillTint="6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</w:tbl>
    <w:p w:rsidR="003478F5" w:rsidRPr="008F448A" w:rsidRDefault="003478F5" w:rsidP="008B184E">
      <w:pPr>
        <w:shd w:val="clear" w:color="auto" w:fill="8DB3E2" w:themeFill="text2" w:themeFillTint="66"/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7B" w:rsidRDefault="00C8577B" w:rsidP="00C75B6D">
      <w:pPr>
        <w:spacing w:after="0" w:line="240" w:lineRule="auto"/>
      </w:pPr>
      <w:r>
        <w:separator/>
      </w:r>
    </w:p>
  </w:endnote>
  <w:endnote w:type="continuationSeparator" w:id="0">
    <w:p w:rsidR="00C8577B" w:rsidRDefault="00C8577B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7B" w:rsidRDefault="00C8577B" w:rsidP="00C75B6D">
      <w:pPr>
        <w:spacing w:after="0" w:line="240" w:lineRule="auto"/>
      </w:pPr>
      <w:r>
        <w:separator/>
      </w:r>
    </w:p>
  </w:footnote>
  <w:footnote w:type="continuationSeparator" w:id="0">
    <w:p w:rsidR="00C8577B" w:rsidRDefault="00C8577B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50513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6F1B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9CE"/>
    <w:rsid w:val="005317F2"/>
    <w:rsid w:val="0057758D"/>
    <w:rsid w:val="00597DFE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6D611C"/>
    <w:rsid w:val="007203C3"/>
    <w:rsid w:val="007233B6"/>
    <w:rsid w:val="00723994"/>
    <w:rsid w:val="007265A3"/>
    <w:rsid w:val="00732951"/>
    <w:rsid w:val="0075410D"/>
    <w:rsid w:val="007659CB"/>
    <w:rsid w:val="007802AF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3236B"/>
    <w:rsid w:val="00871097"/>
    <w:rsid w:val="00891B1B"/>
    <w:rsid w:val="008B184E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70C8A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8577B"/>
    <w:rsid w:val="00CA29DE"/>
    <w:rsid w:val="00CE56C4"/>
    <w:rsid w:val="00D173E8"/>
    <w:rsid w:val="00D238AA"/>
    <w:rsid w:val="00D24472"/>
    <w:rsid w:val="00D50ED7"/>
    <w:rsid w:val="00D64529"/>
    <w:rsid w:val="00D741C5"/>
    <w:rsid w:val="00D7685E"/>
    <w:rsid w:val="00DC0E63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E70E8"/>
    <w:rsid w:val="00EF471E"/>
    <w:rsid w:val="00F0778B"/>
    <w:rsid w:val="00F1335B"/>
    <w:rsid w:val="00F30AE1"/>
    <w:rsid w:val="00F37450"/>
    <w:rsid w:val="00F437B5"/>
    <w:rsid w:val="00F6487E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922D-4AD8-44AD-AE7F-C539A31A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2</cp:revision>
  <cp:lastPrinted>2018-07-15T00:47:00Z</cp:lastPrinted>
  <dcterms:created xsi:type="dcterms:W3CDTF">2018-07-28T18:34:00Z</dcterms:created>
  <dcterms:modified xsi:type="dcterms:W3CDTF">2018-07-28T18:34:00Z</dcterms:modified>
</cp:coreProperties>
</file>